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5E272B">
        <w:t>1</w:t>
      </w:r>
      <w:r w:rsidR="00EF28A5">
        <w:t>3 de Junio</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EF28A5">
        <w:rPr>
          <w:b/>
        </w:rPr>
        <w:t>Mayo</w:t>
      </w:r>
      <w:bookmarkStart w:id="0" w:name="_GoBack"/>
      <w:bookmarkEnd w:id="0"/>
      <w:r w:rsidR="00B16A85">
        <w:rPr>
          <w:b/>
        </w:rPr>
        <w:t xml:space="preserve"> </w:t>
      </w:r>
      <w:r w:rsidR="00ED7F34">
        <w:rPr>
          <w:b/>
        </w:rPr>
        <w:t>de 2022</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382CEF" w:rsidP="00B972D7">
      <w:pPr>
        <w:pStyle w:val="Prrafodelista"/>
        <w:ind w:left="1080"/>
        <w:jc w:val="center"/>
        <w:rPr>
          <w:rFonts w:ascii="Cambria" w:hAnsi="Cambria"/>
          <w:b/>
          <w:lang w:val="es-SV"/>
        </w:rPr>
      </w:pPr>
      <w:r>
        <w:rPr>
          <w:rFonts w:ascii="Cambria" w:hAnsi="Cambria"/>
          <w:b/>
          <w:lang w:val="es-SV"/>
        </w:rPr>
        <w:t>Oficial de Información</w:t>
      </w:r>
      <w:r w:rsidR="00B972D7">
        <w:rPr>
          <w:rFonts w:ascii="Cambria" w:hAnsi="Cambria"/>
          <w:b/>
          <w:lang w:val="es-SV"/>
        </w:rPr>
        <w:t>.</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0760C8"/>
    <w:rsid w:val="00342AB2"/>
    <w:rsid w:val="00382CEF"/>
    <w:rsid w:val="00386412"/>
    <w:rsid w:val="004E69F2"/>
    <w:rsid w:val="005E272B"/>
    <w:rsid w:val="007663F7"/>
    <w:rsid w:val="007D0B72"/>
    <w:rsid w:val="008B3496"/>
    <w:rsid w:val="009F349F"/>
    <w:rsid w:val="00B16A85"/>
    <w:rsid w:val="00B972D7"/>
    <w:rsid w:val="00BE2C0E"/>
    <w:rsid w:val="00C8089C"/>
    <w:rsid w:val="00EC41AB"/>
    <w:rsid w:val="00ED7F34"/>
    <w:rsid w:val="00EF28A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4594"/>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5</cp:revision>
  <cp:lastPrinted>2021-03-02T20:57:00Z</cp:lastPrinted>
  <dcterms:created xsi:type="dcterms:W3CDTF">2022-03-14T15:03:00Z</dcterms:created>
  <dcterms:modified xsi:type="dcterms:W3CDTF">2022-06-13T14:52:00Z</dcterms:modified>
</cp:coreProperties>
</file>