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382CEF">
        <w:t>10 de marzo</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382CEF">
        <w:rPr>
          <w:b/>
        </w:rPr>
        <w:t>Febre</w:t>
      </w:r>
      <w:r w:rsidR="00ED7F34">
        <w:rPr>
          <w:b/>
        </w:rPr>
        <w:t>ro</w:t>
      </w:r>
      <w:r w:rsidR="00B16A85">
        <w:rPr>
          <w:b/>
        </w:rPr>
        <w:t xml:space="preserve"> </w:t>
      </w:r>
      <w:r w:rsidR="00ED7F34">
        <w:rPr>
          <w:b/>
        </w:rPr>
        <w:t>de 2022</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382CEF" w:rsidP="00B972D7">
      <w:pPr>
        <w:pStyle w:val="Prrafodelista"/>
        <w:ind w:left="1080"/>
        <w:jc w:val="center"/>
        <w:rPr>
          <w:rFonts w:ascii="Cambria" w:hAnsi="Cambria"/>
          <w:b/>
          <w:lang w:val="es-SV"/>
        </w:rPr>
      </w:pPr>
      <w:r>
        <w:rPr>
          <w:rFonts w:ascii="Cambria" w:hAnsi="Cambria"/>
          <w:b/>
          <w:lang w:val="es-SV"/>
        </w:rPr>
        <w:t>Oficial de Información</w:t>
      </w:r>
      <w:bookmarkStart w:id="0" w:name="_GoBack"/>
      <w:bookmarkEnd w:id="0"/>
      <w:r w:rsidR="00B972D7">
        <w:rPr>
          <w:rFonts w:ascii="Cambria" w:hAnsi="Cambria"/>
          <w:b/>
          <w:lang w:val="es-SV"/>
        </w:rPr>
        <w:t>.</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0760C8"/>
    <w:rsid w:val="00342AB2"/>
    <w:rsid w:val="00382CEF"/>
    <w:rsid w:val="00386412"/>
    <w:rsid w:val="007663F7"/>
    <w:rsid w:val="007D0B72"/>
    <w:rsid w:val="008B3496"/>
    <w:rsid w:val="009F349F"/>
    <w:rsid w:val="00B16A85"/>
    <w:rsid w:val="00B972D7"/>
    <w:rsid w:val="00BE2C0E"/>
    <w:rsid w:val="00C8089C"/>
    <w:rsid w:val="00EC41AB"/>
    <w:rsid w:val="00ED7F3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7583"/>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880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2022-03-14T15:03:00Z</dcterms:created>
  <dcterms:modified xsi:type="dcterms:W3CDTF">2022-03-14T15:03:00Z</dcterms:modified>
</cp:coreProperties>
</file>